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4841D" w14:textId="77777777" w:rsidR="000641F6" w:rsidRDefault="00E34C37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3E3FC827" wp14:editId="2FEE4853">
            <wp:extent cx="5270500" cy="2811368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811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D361C" w14:textId="77777777" w:rsidR="00E34C37" w:rsidRDefault="00E34C37"/>
    <w:p w14:paraId="3FE1A777" w14:textId="77777777" w:rsidR="00E34C37" w:rsidRDefault="00E34C37"/>
    <w:p w14:paraId="4EE24B28" w14:textId="77777777" w:rsidR="00E34C37" w:rsidRPr="00E34C37" w:rsidRDefault="00E34C37">
      <w:pPr>
        <w:rPr>
          <w:b/>
        </w:rPr>
      </w:pPr>
      <w:r w:rsidRPr="00E34C37">
        <w:rPr>
          <w:b/>
        </w:rPr>
        <w:t>Can you help?</w:t>
      </w:r>
    </w:p>
    <w:p w14:paraId="5A6A2FF2" w14:textId="77777777" w:rsidR="00E34C37" w:rsidRDefault="00E34C37"/>
    <w:p w14:paraId="36BE3EC4" w14:textId="77777777" w:rsidR="00E34C37" w:rsidRDefault="00E34C37">
      <w:r w:rsidRPr="00E34C37">
        <w:rPr>
          <w:b/>
        </w:rPr>
        <w:t>Bridging the Gap</w:t>
      </w:r>
      <w:r>
        <w:t xml:space="preserve"> is a food bank and shelter pack scheme that supports individuals, couples, families and the homeless in Glastonbury, Street and the surrounding areas.</w:t>
      </w:r>
    </w:p>
    <w:p w14:paraId="3B7AB59A" w14:textId="77777777" w:rsidR="00E34C37" w:rsidRDefault="00E34C37"/>
    <w:p w14:paraId="6D95AAF6" w14:textId="77777777" w:rsidR="00E34C37" w:rsidRDefault="00E34C37">
      <w:r>
        <w:t>Stocks of non-perishable food and other essential items are currently running low, so if you would like to help there are a number of ways you can donate.</w:t>
      </w:r>
    </w:p>
    <w:p w14:paraId="21CC8D4A" w14:textId="77777777" w:rsidR="00E34C37" w:rsidRDefault="00E34C37"/>
    <w:p w14:paraId="3F551557" w14:textId="77777777" w:rsidR="00E34C37" w:rsidRDefault="00E34C37">
      <w:r>
        <w:t>Drop-off points if you would like to donate items are:</w:t>
      </w:r>
    </w:p>
    <w:p w14:paraId="3E20930E" w14:textId="77777777" w:rsidR="00E34C37" w:rsidRDefault="00E34C37"/>
    <w:p w14:paraId="02B661DF" w14:textId="77777777" w:rsidR="00E34C37" w:rsidRDefault="00E34C37" w:rsidP="00E34C37">
      <w:pPr>
        <w:pStyle w:val="ListParagraph"/>
        <w:numPr>
          <w:ilvl w:val="0"/>
          <w:numId w:val="1"/>
        </w:numPr>
      </w:pPr>
      <w:r>
        <w:t>Morrison’s supermarket, Glastonbury</w:t>
      </w:r>
    </w:p>
    <w:p w14:paraId="29D55D10" w14:textId="77777777" w:rsidR="00E34C37" w:rsidRDefault="00E34C37" w:rsidP="00E34C37">
      <w:pPr>
        <w:pStyle w:val="ListParagraph"/>
        <w:numPr>
          <w:ilvl w:val="0"/>
          <w:numId w:val="1"/>
        </w:numPr>
      </w:pPr>
      <w:proofErr w:type="spellStart"/>
      <w:r>
        <w:t>Earthfare</w:t>
      </w:r>
      <w:proofErr w:type="spellEnd"/>
      <w:r>
        <w:t>, Glastonbury High Street</w:t>
      </w:r>
    </w:p>
    <w:p w14:paraId="795FF95E" w14:textId="77777777" w:rsidR="00E34C37" w:rsidRDefault="00E34C37" w:rsidP="00E34C37">
      <w:pPr>
        <w:pStyle w:val="ListParagraph"/>
        <w:numPr>
          <w:ilvl w:val="0"/>
          <w:numId w:val="1"/>
        </w:numPr>
      </w:pPr>
      <w:r>
        <w:t>Nationwide Building Society, Glastonbury High Street</w:t>
      </w:r>
    </w:p>
    <w:p w14:paraId="71EE71B9" w14:textId="77777777" w:rsidR="00E34C37" w:rsidRDefault="00E34C37" w:rsidP="00E34C37">
      <w:pPr>
        <w:pStyle w:val="ListParagraph"/>
        <w:numPr>
          <w:ilvl w:val="0"/>
          <w:numId w:val="1"/>
        </w:numPr>
      </w:pPr>
      <w:r>
        <w:t>United Reformed Church, Street</w:t>
      </w:r>
    </w:p>
    <w:p w14:paraId="638DB9AB" w14:textId="77777777" w:rsidR="00E34C37" w:rsidRDefault="00E34C37" w:rsidP="00E34C37">
      <w:pPr>
        <w:pStyle w:val="ListParagraph"/>
        <w:numPr>
          <w:ilvl w:val="0"/>
          <w:numId w:val="1"/>
        </w:numPr>
      </w:pPr>
      <w:r>
        <w:t>Most Glastonbury churches</w:t>
      </w:r>
    </w:p>
    <w:p w14:paraId="4F18D1E0" w14:textId="77777777" w:rsidR="00E34C37" w:rsidRDefault="00E34C37" w:rsidP="00E34C37"/>
    <w:p w14:paraId="063868C7" w14:textId="77777777" w:rsidR="00E34C37" w:rsidRDefault="00E34C37" w:rsidP="00E34C37">
      <w:r>
        <w:t xml:space="preserve">Otherwise you can volunteer or make a cash donation to help cover the cost of fresh food. </w:t>
      </w:r>
    </w:p>
    <w:p w14:paraId="3D184B12" w14:textId="77777777" w:rsidR="00E34C37" w:rsidRDefault="00E34C37" w:rsidP="00E34C37"/>
    <w:p w14:paraId="6804D4E4" w14:textId="383512F0" w:rsidR="00E34C37" w:rsidRDefault="00E34C37" w:rsidP="00E34C37">
      <w:r>
        <w:t xml:space="preserve">To find out more or if you would like to set up a </w:t>
      </w:r>
      <w:r w:rsidR="00727D1B">
        <w:t xml:space="preserve">local </w:t>
      </w:r>
      <w:r>
        <w:t xml:space="preserve">collection point for the scheme you can visit the Bridging the Gap website at </w:t>
      </w:r>
      <w:hyperlink r:id="rId6" w:history="1">
        <w:r w:rsidRPr="00852DE5">
          <w:rPr>
            <w:rStyle w:val="Hyperlink"/>
          </w:rPr>
          <w:t>https://together.ourchurchweb.org.uk/glastonbury/churches/foodbank/</w:t>
        </w:r>
      </w:hyperlink>
    </w:p>
    <w:p w14:paraId="1C68297D" w14:textId="77777777" w:rsidR="00E34C37" w:rsidRDefault="00E34C37" w:rsidP="00E34C37"/>
    <w:p w14:paraId="630C6125" w14:textId="67244E23" w:rsidR="00E34C37" w:rsidRDefault="00E34C37" w:rsidP="00E34C37">
      <w:r>
        <w:t>Or contact them on 07980 458600.</w:t>
      </w:r>
    </w:p>
    <w:p w14:paraId="6CF7C63E" w14:textId="77777777" w:rsidR="00E34C37" w:rsidRDefault="00E34C37" w:rsidP="00E34C37"/>
    <w:p w14:paraId="787D37C0" w14:textId="77777777" w:rsidR="00E34C37" w:rsidRDefault="00E34C37" w:rsidP="00E34C37"/>
    <w:p w14:paraId="76D0AB12" w14:textId="77777777" w:rsidR="00E34C37" w:rsidRDefault="00E34C37" w:rsidP="00E34C37">
      <w:r>
        <w:t>Registered Charity No 1180479</w:t>
      </w:r>
    </w:p>
    <w:sectPr w:rsidR="00E34C37" w:rsidSect="000641F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36877"/>
    <w:multiLevelType w:val="hybridMultilevel"/>
    <w:tmpl w:val="B9E86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C37"/>
    <w:rsid w:val="000641F6"/>
    <w:rsid w:val="00672D72"/>
    <w:rsid w:val="00727D1B"/>
    <w:rsid w:val="00E3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01143F"/>
  <w14:defaultImageDpi w14:val="300"/>
  <w15:docId w15:val="{AAF5744D-2930-4890-A90F-026D1B4B2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C3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C37"/>
    <w:rPr>
      <w:rFonts w:ascii="Lucida Grande" w:hAnsi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E34C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4C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gether.ourchurchweb.org.uk/glastonbury/churches/foodbank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O'Sullivan</dc:creator>
  <cp:keywords/>
  <dc:description/>
  <cp:lastModifiedBy>Assistant</cp:lastModifiedBy>
  <cp:revision>2</cp:revision>
  <dcterms:created xsi:type="dcterms:W3CDTF">2019-06-25T12:42:00Z</dcterms:created>
  <dcterms:modified xsi:type="dcterms:W3CDTF">2019-06-25T12:42:00Z</dcterms:modified>
</cp:coreProperties>
</file>